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F1" w:rsidRDefault="007C62F1" w:rsidP="006E464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</w:rPr>
        <w:drawing>
          <wp:inline distT="0" distB="0" distL="0" distR="0" wp14:anchorId="786499B5" wp14:editId="4669BE66">
            <wp:extent cx="1019175" cy="5728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BCI-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686" cy="591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2F1" w:rsidRPr="00253154" w:rsidRDefault="007C62F1" w:rsidP="006E464B">
      <w:pPr>
        <w:jc w:val="center"/>
        <w:rPr>
          <w:rFonts w:asciiTheme="minorHAnsi" w:hAnsiTheme="minorHAnsi" w:cstheme="minorHAnsi"/>
          <w:b/>
          <w:sz w:val="6"/>
          <w:szCs w:val="6"/>
        </w:rPr>
      </w:pPr>
    </w:p>
    <w:p w:rsidR="007C62F1" w:rsidRDefault="006E464B" w:rsidP="006E464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60563">
        <w:rPr>
          <w:rFonts w:asciiTheme="minorHAnsi" w:hAnsiTheme="minorHAnsi" w:cstheme="minorHAnsi"/>
          <w:b/>
          <w:sz w:val="28"/>
          <w:szCs w:val="28"/>
        </w:rPr>
        <w:t xml:space="preserve">US </w:t>
      </w:r>
      <w:r w:rsidR="007C62F1">
        <w:rPr>
          <w:rFonts w:asciiTheme="minorHAnsi" w:hAnsiTheme="minorHAnsi" w:cstheme="minorHAnsi"/>
          <w:b/>
          <w:sz w:val="28"/>
          <w:szCs w:val="28"/>
        </w:rPr>
        <w:t>North American Bird Conservation Initiative</w:t>
      </w:r>
    </w:p>
    <w:p w:rsidR="00270F0F" w:rsidRPr="00253154" w:rsidRDefault="00270F0F" w:rsidP="005C7013">
      <w:pPr>
        <w:rPr>
          <w:color w:val="FF0000"/>
          <w:sz w:val="16"/>
          <w:szCs w:val="16"/>
        </w:rPr>
      </w:pPr>
    </w:p>
    <w:p w:rsidR="007C62F1" w:rsidRPr="00253154" w:rsidRDefault="007C62F1" w:rsidP="00A126C5">
      <w:pPr>
        <w:jc w:val="center"/>
        <w:rPr>
          <w:rFonts w:asciiTheme="minorHAnsi" w:hAnsiTheme="minorHAnsi"/>
          <w:i/>
          <w:szCs w:val="24"/>
        </w:rPr>
      </w:pPr>
      <w:r w:rsidRPr="00253154">
        <w:rPr>
          <w:rFonts w:asciiTheme="minorHAnsi" w:hAnsiTheme="minorHAnsi"/>
          <w:b/>
          <w:i/>
          <w:szCs w:val="24"/>
        </w:rPr>
        <w:t>Mission</w:t>
      </w:r>
      <w:r w:rsidRPr="00253154">
        <w:rPr>
          <w:rFonts w:asciiTheme="minorHAnsi" w:hAnsiTheme="minorHAnsi"/>
          <w:i/>
          <w:szCs w:val="24"/>
        </w:rPr>
        <w:t xml:space="preserve">: The </w:t>
      </w:r>
      <w:hyperlink r:id="rId10" w:history="1">
        <w:r w:rsidRPr="00253154">
          <w:rPr>
            <w:rStyle w:val="Hyperlink"/>
            <w:rFonts w:asciiTheme="minorHAnsi" w:hAnsiTheme="minorHAnsi"/>
            <w:i/>
            <w:szCs w:val="24"/>
          </w:rPr>
          <w:t>U.S. NABCI Committee</w:t>
        </w:r>
      </w:hyperlink>
      <w:r w:rsidRPr="00253154">
        <w:rPr>
          <w:rFonts w:asciiTheme="minorHAnsi" w:hAnsiTheme="minorHAnsi"/>
          <w:i/>
          <w:szCs w:val="24"/>
        </w:rPr>
        <w:t xml:space="preserve"> facilitates collaborative partnerships that advance biological, social, and scientific priorities for North American bird conservation.</w:t>
      </w:r>
    </w:p>
    <w:p w:rsidR="007C62F1" w:rsidRPr="007C62F1" w:rsidRDefault="007C62F1" w:rsidP="00A126C5">
      <w:pPr>
        <w:jc w:val="center"/>
        <w:rPr>
          <w:rFonts w:asciiTheme="minorHAnsi" w:hAnsiTheme="minorHAnsi"/>
          <w:i/>
          <w:sz w:val="16"/>
          <w:szCs w:val="16"/>
        </w:rPr>
      </w:pPr>
    </w:p>
    <w:p w:rsidR="007C62F1" w:rsidRPr="00253154" w:rsidRDefault="007C62F1" w:rsidP="00A126C5">
      <w:pPr>
        <w:rPr>
          <w:rFonts w:asciiTheme="minorHAnsi" w:hAnsiTheme="minorHAnsi"/>
          <w:b/>
          <w:szCs w:val="24"/>
        </w:rPr>
      </w:pPr>
      <w:r w:rsidRPr="00253154">
        <w:rPr>
          <w:rFonts w:asciiTheme="minorHAnsi" w:hAnsiTheme="minorHAnsi"/>
          <w:b/>
          <w:szCs w:val="24"/>
        </w:rPr>
        <w:t>U.S. NABCI Goals 2014-2016</w:t>
      </w:r>
    </w:p>
    <w:p w:rsidR="007C62F1" w:rsidRPr="00253154" w:rsidRDefault="007C62F1" w:rsidP="00A126C5">
      <w:pPr>
        <w:contextualSpacing/>
        <w:rPr>
          <w:rFonts w:asciiTheme="minorHAnsi" w:hAnsiTheme="minorHAnsi"/>
          <w:szCs w:val="24"/>
        </w:rPr>
      </w:pPr>
      <w:r w:rsidRPr="00253154">
        <w:rPr>
          <w:rFonts w:asciiTheme="minorHAnsi" w:hAnsiTheme="minorHAnsi"/>
          <w:b/>
          <w:szCs w:val="24"/>
        </w:rPr>
        <w:t xml:space="preserve">Goal 1: </w:t>
      </w:r>
      <w:r w:rsidRPr="00253154">
        <w:rPr>
          <w:rFonts w:asciiTheme="minorHAnsi" w:hAnsiTheme="minorHAnsi"/>
          <w:szCs w:val="24"/>
        </w:rPr>
        <w:t>Support healthy bird populations through habitat conservation, management, education</w:t>
      </w:r>
      <w:r w:rsidR="00261509">
        <w:rPr>
          <w:rFonts w:asciiTheme="minorHAnsi" w:hAnsiTheme="minorHAnsi"/>
          <w:szCs w:val="24"/>
        </w:rPr>
        <w:t>,</w:t>
      </w:r>
      <w:r w:rsidRPr="00253154">
        <w:rPr>
          <w:rFonts w:asciiTheme="minorHAnsi" w:hAnsiTheme="minorHAnsi"/>
          <w:szCs w:val="24"/>
        </w:rPr>
        <w:t xml:space="preserve"> monitoring</w:t>
      </w:r>
      <w:r w:rsidR="00261509">
        <w:rPr>
          <w:rFonts w:asciiTheme="minorHAnsi" w:hAnsiTheme="minorHAnsi"/>
          <w:szCs w:val="24"/>
        </w:rPr>
        <w:t>,</w:t>
      </w:r>
      <w:r w:rsidRPr="00253154">
        <w:rPr>
          <w:rFonts w:asciiTheme="minorHAnsi" w:hAnsiTheme="minorHAnsi"/>
          <w:szCs w:val="24"/>
        </w:rPr>
        <w:t xml:space="preserve"> and sound science.</w:t>
      </w:r>
    </w:p>
    <w:p w:rsidR="007C62F1" w:rsidRPr="00253154" w:rsidRDefault="007C62F1" w:rsidP="00A126C5">
      <w:pPr>
        <w:contextualSpacing/>
        <w:rPr>
          <w:rFonts w:asciiTheme="minorHAnsi" w:hAnsiTheme="minorHAnsi"/>
          <w:color w:val="FF0000"/>
          <w:szCs w:val="24"/>
        </w:rPr>
      </w:pPr>
      <w:r w:rsidRPr="00253154">
        <w:rPr>
          <w:rFonts w:asciiTheme="minorHAnsi" w:hAnsiTheme="minorHAnsi"/>
          <w:b/>
          <w:szCs w:val="24"/>
        </w:rPr>
        <w:t xml:space="preserve">Goal 2: </w:t>
      </w:r>
      <w:r w:rsidRPr="00253154">
        <w:rPr>
          <w:rFonts w:asciiTheme="minorHAnsi" w:hAnsiTheme="minorHAnsi"/>
          <w:szCs w:val="24"/>
        </w:rPr>
        <w:t>Maintain a well-coordinated bird conservation community.</w:t>
      </w:r>
    </w:p>
    <w:p w:rsidR="007C62F1" w:rsidRPr="00253154" w:rsidRDefault="007C62F1" w:rsidP="00A126C5">
      <w:pPr>
        <w:contextualSpacing/>
        <w:rPr>
          <w:rFonts w:asciiTheme="minorHAnsi" w:hAnsiTheme="minorHAnsi"/>
          <w:szCs w:val="24"/>
        </w:rPr>
      </w:pPr>
      <w:r w:rsidRPr="00253154">
        <w:rPr>
          <w:rFonts w:asciiTheme="minorHAnsi" w:hAnsiTheme="minorHAnsi"/>
          <w:b/>
          <w:szCs w:val="24"/>
        </w:rPr>
        <w:t>Goal 3:</w:t>
      </w:r>
      <w:r w:rsidRPr="00253154">
        <w:rPr>
          <w:rFonts w:asciiTheme="minorHAnsi" w:hAnsiTheme="minorHAnsi"/>
          <w:szCs w:val="24"/>
        </w:rPr>
        <w:t xml:space="preserve">  Inform and support effective funding and policy to advance bird conservation. </w:t>
      </w:r>
    </w:p>
    <w:p w:rsidR="007C62F1" w:rsidRPr="00253154" w:rsidRDefault="007C62F1" w:rsidP="00A126C5">
      <w:pPr>
        <w:rPr>
          <w:rFonts w:asciiTheme="minorHAnsi" w:hAnsiTheme="minorHAnsi"/>
          <w:color w:val="FF0000"/>
          <w:sz w:val="16"/>
          <w:szCs w:val="16"/>
        </w:rPr>
      </w:pPr>
    </w:p>
    <w:p w:rsidR="007C62F1" w:rsidRPr="003E7333" w:rsidRDefault="007C62F1" w:rsidP="00A126C5">
      <w:pPr>
        <w:jc w:val="center"/>
        <w:rPr>
          <w:rFonts w:asciiTheme="minorHAnsi" w:hAnsiTheme="minorHAnsi" w:cstheme="minorHAnsi"/>
          <w:b/>
          <w:szCs w:val="24"/>
        </w:rPr>
      </w:pPr>
      <w:r w:rsidRPr="003E7333">
        <w:rPr>
          <w:rFonts w:asciiTheme="minorHAnsi" w:hAnsiTheme="minorHAnsi" w:cstheme="minorHAnsi"/>
          <w:b/>
          <w:szCs w:val="24"/>
        </w:rPr>
        <w:t>Committee Meeting Highlights, 27-28 August 2015</w:t>
      </w:r>
    </w:p>
    <w:p w:rsidR="007C62F1" w:rsidRPr="00E5560C" w:rsidRDefault="007C62F1" w:rsidP="00253154">
      <w:pPr>
        <w:rPr>
          <w:color w:val="FF0000"/>
          <w:sz w:val="10"/>
          <w:szCs w:val="10"/>
        </w:rPr>
      </w:pPr>
    </w:p>
    <w:p w:rsidR="007C62F1" w:rsidRPr="009353A5" w:rsidRDefault="007C62F1" w:rsidP="00253154">
      <w:pPr>
        <w:rPr>
          <w:rFonts w:asciiTheme="minorHAnsi" w:hAnsiTheme="minorHAnsi"/>
          <w:b/>
          <w:szCs w:val="24"/>
        </w:rPr>
      </w:pPr>
      <w:bookmarkStart w:id="0" w:name="_GoBack"/>
      <w:r w:rsidRPr="009353A5">
        <w:rPr>
          <w:rFonts w:asciiTheme="minorHAnsi" w:hAnsiTheme="minorHAnsi"/>
          <w:b/>
          <w:szCs w:val="24"/>
        </w:rPr>
        <w:t>Collaborative Bird Conservation</w:t>
      </w:r>
    </w:p>
    <w:bookmarkEnd w:id="0"/>
    <w:p w:rsidR="007C62F1" w:rsidRDefault="007C62F1" w:rsidP="00E5560C">
      <w:pPr>
        <w:pStyle w:val="ListParagraph"/>
        <w:spacing w:after="0" w:line="240" w:lineRule="auto"/>
        <w:ind w:left="0"/>
        <w:rPr>
          <w:rFonts w:asciiTheme="minorHAnsi" w:hAnsiTheme="minorHAnsi" w:cstheme="minorHAnsi"/>
          <w:color w:val="000000"/>
          <w:szCs w:val="24"/>
        </w:rPr>
      </w:pPr>
      <w:r w:rsidRPr="0045192F">
        <w:rPr>
          <w:rFonts w:asciiTheme="minorHAnsi" w:hAnsiTheme="minorHAnsi" w:cstheme="minorHAnsi"/>
          <w:color w:val="000000"/>
          <w:szCs w:val="24"/>
        </w:rPr>
        <w:t>January’</w:t>
      </w:r>
      <w:r w:rsidR="00A126C5">
        <w:rPr>
          <w:rFonts w:asciiTheme="minorHAnsi" w:hAnsiTheme="minorHAnsi" w:cstheme="minorHAnsi"/>
          <w:color w:val="000000"/>
          <w:szCs w:val="24"/>
        </w:rPr>
        <w:t xml:space="preserve">s </w:t>
      </w:r>
      <w:hyperlink r:id="rId11" w:history="1">
        <w:r w:rsidR="00A126C5" w:rsidRPr="002A7B77">
          <w:rPr>
            <w:rStyle w:val="Hyperlink"/>
            <w:rFonts w:asciiTheme="minorHAnsi" w:hAnsiTheme="minorHAnsi" w:cstheme="minorHAnsi"/>
            <w:szCs w:val="24"/>
          </w:rPr>
          <w:t>Bird Partnership Workshop</w:t>
        </w:r>
      </w:hyperlink>
      <w:r w:rsidRPr="0045192F">
        <w:rPr>
          <w:rFonts w:asciiTheme="minorHAnsi" w:hAnsiTheme="minorHAnsi" w:cstheme="minorHAnsi"/>
          <w:color w:val="000000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Cs w:val="24"/>
        </w:rPr>
        <w:t xml:space="preserve">brought together individuals </w:t>
      </w:r>
      <w:r w:rsidR="00E65761">
        <w:rPr>
          <w:rFonts w:asciiTheme="minorHAnsi" w:hAnsiTheme="minorHAnsi" w:cstheme="minorHAnsi"/>
          <w:color w:val="000000"/>
          <w:szCs w:val="24"/>
        </w:rPr>
        <w:t>from the Migratory Bird</w:t>
      </w:r>
      <w:r w:rsidRPr="0045192F">
        <w:rPr>
          <w:rFonts w:asciiTheme="minorHAnsi" w:hAnsiTheme="minorHAnsi" w:cstheme="minorHAnsi"/>
          <w:color w:val="000000"/>
          <w:szCs w:val="24"/>
        </w:rPr>
        <w:t xml:space="preserve"> Joint Ventures, Bird Conservation Plan Partnerships, and NABCI to explore closer collaboration</w:t>
      </w:r>
      <w:r>
        <w:rPr>
          <w:rFonts w:asciiTheme="minorHAnsi" w:hAnsiTheme="minorHAnsi" w:cstheme="minorHAnsi"/>
          <w:color w:val="000000"/>
          <w:szCs w:val="24"/>
        </w:rPr>
        <w:t xml:space="preserve"> between </w:t>
      </w:r>
      <w:r w:rsidR="0009267A">
        <w:rPr>
          <w:rFonts w:asciiTheme="minorHAnsi" w:hAnsiTheme="minorHAnsi" w:cstheme="minorHAnsi"/>
          <w:color w:val="000000"/>
          <w:szCs w:val="24"/>
        </w:rPr>
        <w:t>these national-scale</w:t>
      </w:r>
      <w:r>
        <w:rPr>
          <w:rFonts w:asciiTheme="minorHAnsi" w:hAnsiTheme="minorHAnsi" w:cstheme="minorHAnsi"/>
          <w:color w:val="000000"/>
          <w:szCs w:val="24"/>
        </w:rPr>
        <w:t xml:space="preserve"> bird conservation </w:t>
      </w:r>
      <w:r w:rsidR="0009267A">
        <w:rPr>
          <w:rFonts w:asciiTheme="minorHAnsi" w:hAnsiTheme="minorHAnsi" w:cstheme="minorHAnsi"/>
          <w:color w:val="000000"/>
          <w:szCs w:val="24"/>
        </w:rPr>
        <w:t>partnerships</w:t>
      </w:r>
      <w:r>
        <w:rPr>
          <w:rFonts w:asciiTheme="minorHAnsi" w:hAnsiTheme="minorHAnsi" w:cstheme="minorHAnsi"/>
          <w:color w:val="000000"/>
          <w:szCs w:val="24"/>
        </w:rPr>
        <w:t>. NABCI followed up on several of the Workshop’s major themes, including:</w:t>
      </w:r>
    </w:p>
    <w:p w:rsidR="00E5560C" w:rsidRPr="00E5560C" w:rsidRDefault="00E5560C" w:rsidP="00E5560C">
      <w:pPr>
        <w:pStyle w:val="ListParagraph"/>
        <w:spacing w:after="0" w:line="240" w:lineRule="auto"/>
        <w:ind w:left="0"/>
        <w:rPr>
          <w:rFonts w:asciiTheme="minorHAnsi" w:hAnsiTheme="minorHAnsi" w:cstheme="minorHAnsi"/>
          <w:color w:val="000000"/>
          <w:sz w:val="2"/>
          <w:szCs w:val="2"/>
        </w:rPr>
      </w:pPr>
    </w:p>
    <w:p w:rsidR="00F5685C" w:rsidRPr="00F5685C" w:rsidRDefault="007C62F1" w:rsidP="00E5560C">
      <w:pPr>
        <w:pStyle w:val="ListParagraph"/>
        <w:spacing w:after="0" w:line="240" w:lineRule="auto"/>
        <w:ind w:left="0"/>
        <w:rPr>
          <w:rFonts w:asciiTheme="minorHAnsi" w:hAnsiTheme="minorHAnsi" w:cstheme="minorHAnsi"/>
          <w:color w:val="000000"/>
          <w:szCs w:val="24"/>
        </w:rPr>
      </w:pPr>
      <w:r w:rsidRPr="005577E4">
        <w:rPr>
          <w:rFonts w:asciiTheme="minorHAnsi" w:hAnsiTheme="minorHAnsi" w:cstheme="minorHAnsi"/>
          <w:b/>
          <w:color w:val="000000"/>
          <w:szCs w:val="24"/>
        </w:rPr>
        <w:t>Build Social Science Capacity</w:t>
      </w:r>
      <w:r>
        <w:rPr>
          <w:rFonts w:asciiTheme="minorHAnsi" w:hAnsiTheme="minorHAnsi" w:cstheme="minorHAnsi"/>
          <w:color w:val="000000"/>
          <w:szCs w:val="24"/>
        </w:rPr>
        <w:t xml:space="preserve">: </w:t>
      </w:r>
      <w:r w:rsidR="00D962C7">
        <w:rPr>
          <w:rFonts w:asciiTheme="minorHAnsi" w:hAnsiTheme="minorHAnsi" w:cstheme="minorHAnsi"/>
          <w:color w:val="000000"/>
          <w:szCs w:val="24"/>
        </w:rPr>
        <w:t>Workshop participants identified b</w:t>
      </w:r>
      <w:r w:rsidR="00F5685C">
        <w:rPr>
          <w:rFonts w:asciiTheme="minorHAnsi" w:hAnsiTheme="minorHAnsi" w:cstheme="minorHAnsi"/>
          <w:color w:val="000000"/>
          <w:szCs w:val="24"/>
        </w:rPr>
        <w:t>uilding</w:t>
      </w:r>
      <w:r w:rsidRPr="002F0122">
        <w:rPr>
          <w:rFonts w:asciiTheme="minorHAnsi" w:hAnsiTheme="minorHAnsi" w:cstheme="minorHAnsi"/>
          <w:color w:val="000000"/>
          <w:szCs w:val="24"/>
        </w:rPr>
        <w:t xml:space="preserve"> social science capacity </w:t>
      </w:r>
      <w:r w:rsidR="00D962C7">
        <w:rPr>
          <w:rFonts w:asciiTheme="minorHAnsi" w:hAnsiTheme="minorHAnsi" w:cstheme="minorHAnsi"/>
          <w:color w:val="000000"/>
          <w:szCs w:val="24"/>
        </w:rPr>
        <w:t>as a high priority</w:t>
      </w:r>
      <w:r w:rsidR="008F5792">
        <w:rPr>
          <w:rFonts w:asciiTheme="minorHAnsi" w:hAnsiTheme="minorHAnsi" w:cstheme="minorHAnsi"/>
          <w:color w:val="000000"/>
          <w:szCs w:val="24"/>
        </w:rPr>
        <w:t>. T</w:t>
      </w:r>
      <w:r w:rsidR="00F5685C">
        <w:rPr>
          <w:rFonts w:asciiTheme="minorHAnsi" w:hAnsiTheme="minorHAnsi" w:cstheme="minorHAnsi"/>
          <w:color w:val="000000"/>
          <w:szCs w:val="24"/>
        </w:rPr>
        <w:t xml:space="preserve">he NABCI Human Dimensions Subcommittee </w:t>
      </w:r>
      <w:r w:rsidR="008F5792">
        <w:rPr>
          <w:rFonts w:asciiTheme="minorHAnsi" w:hAnsiTheme="minorHAnsi" w:cstheme="minorHAnsi"/>
          <w:color w:val="000000"/>
          <w:szCs w:val="24"/>
        </w:rPr>
        <w:t>presented</w:t>
      </w:r>
      <w:r w:rsidR="00F5685C">
        <w:rPr>
          <w:rFonts w:asciiTheme="minorHAnsi" w:hAnsiTheme="minorHAnsi" w:cstheme="minorHAnsi"/>
          <w:color w:val="000000"/>
          <w:szCs w:val="24"/>
        </w:rPr>
        <w:t xml:space="preserve"> a </w:t>
      </w:r>
      <w:r>
        <w:rPr>
          <w:rFonts w:asciiTheme="minorHAnsi" w:hAnsiTheme="minorHAnsi" w:cstheme="minorHAnsi"/>
          <w:color w:val="000000"/>
          <w:szCs w:val="24"/>
        </w:rPr>
        <w:t>position description fo</w:t>
      </w:r>
      <w:r w:rsidR="00F5685C">
        <w:rPr>
          <w:rFonts w:asciiTheme="minorHAnsi" w:hAnsiTheme="minorHAnsi" w:cstheme="minorHAnsi"/>
          <w:color w:val="000000"/>
          <w:szCs w:val="24"/>
        </w:rPr>
        <w:t xml:space="preserve">r a </w:t>
      </w:r>
      <w:r w:rsidR="008F5792">
        <w:rPr>
          <w:rFonts w:asciiTheme="minorHAnsi" w:hAnsiTheme="minorHAnsi" w:cstheme="minorHAnsi"/>
          <w:color w:val="000000"/>
          <w:szCs w:val="24"/>
        </w:rPr>
        <w:t xml:space="preserve">National </w:t>
      </w:r>
      <w:r w:rsidR="00F5685C">
        <w:rPr>
          <w:rFonts w:asciiTheme="minorHAnsi" w:hAnsiTheme="minorHAnsi" w:cstheme="minorHAnsi"/>
          <w:color w:val="000000"/>
          <w:szCs w:val="24"/>
        </w:rPr>
        <w:t xml:space="preserve">Social Science Coordinator who would take the lead in </w:t>
      </w:r>
      <w:r w:rsidR="00F5685C" w:rsidRPr="00F5685C">
        <w:rPr>
          <w:rFonts w:asciiTheme="minorHAnsi" w:hAnsiTheme="minorHAnsi" w:cs="Calibri"/>
        </w:rPr>
        <w:t>foster</w:t>
      </w:r>
      <w:r w:rsidR="00F5685C">
        <w:rPr>
          <w:rFonts w:asciiTheme="minorHAnsi" w:hAnsiTheme="minorHAnsi" w:cs="Calibri"/>
        </w:rPr>
        <w:t>ing</w:t>
      </w:r>
      <w:r w:rsidR="00F5685C" w:rsidRPr="00F5685C">
        <w:rPr>
          <w:rFonts w:asciiTheme="minorHAnsi" w:hAnsiTheme="minorHAnsi" w:cs="Calibri"/>
        </w:rPr>
        <w:t xml:space="preserve"> a shared understanding of how social science contributes to bird conservation and </w:t>
      </w:r>
      <w:r w:rsidR="00F5685C">
        <w:rPr>
          <w:rFonts w:asciiTheme="minorHAnsi" w:hAnsiTheme="minorHAnsi" w:cs="Calibri"/>
        </w:rPr>
        <w:t>integrating</w:t>
      </w:r>
      <w:r w:rsidR="00F5685C" w:rsidRPr="00F5685C">
        <w:rPr>
          <w:rFonts w:asciiTheme="minorHAnsi" w:hAnsiTheme="minorHAnsi" w:cs="Calibri"/>
        </w:rPr>
        <w:t xml:space="preserve"> social science into bird conservation planning and decision-making. </w:t>
      </w:r>
      <w:r w:rsidR="00F5685C">
        <w:rPr>
          <w:rFonts w:asciiTheme="minorHAnsi" w:hAnsiTheme="minorHAnsi" w:cs="Calibri"/>
        </w:rPr>
        <w:t>Next steps include re-evaluating the balance of research and coordination activities assigned to this position, identifying a host organization, and identifying funding sources</w:t>
      </w:r>
      <w:r w:rsidR="00D962C7">
        <w:rPr>
          <w:rFonts w:asciiTheme="minorHAnsi" w:hAnsiTheme="minorHAnsi" w:cs="Calibri"/>
        </w:rPr>
        <w:t xml:space="preserve"> for the position</w:t>
      </w:r>
      <w:r w:rsidR="008E148B">
        <w:rPr>
          <w:rFonts w:asciiTheme="minorHAnsi" w:hAnsiTheme="minorHAnsi" w:cs="Calibri"/>
        </w:rPr>
        <w:t xml:space="preserve"> (</w:t>
      </w:r>
      <w:r w:rsidR="008E148B" w:rsidRPr="008E148B">
        <w:rPr>
          <w:rFonts w:asciiTheme="minorHAnsi" w:hAnsiTheme="minorHAnsi" w:cs="Calibri"/>
          <w:b/>
        </w:rPr>
        <w:t>~$85,000 annually</w:t>
      </w:r>
      <w:r w:rsidR="008E148B">
        <w:rPr>
          <w:rFonts w:asciiTheme="minorHAnsi" w:hAnsiTheme="minorHAnsi" w:cs="Calibri"/>
        </w:rPr>
        <w:t>)</w:t>
      </w:r>
      <w:r w:rsidR="00F5685C">
        <w:rPr>
          <w:rFonts w:asciiTheme="minorHAnsi" w:hAnsiTheme="minorHAnsi" w:cs="Calibri"/>
        </w:rPr>
        <w:t>.</w:t>
      </w:r>
    </w:p>
    <w:p w:rsidR="00E5560C" w:rsidRPr="00E5560C" w:rsidRDefault="00E5560C" w:rsidP="00E5560C">
      <w:pPr>
        <w:pStyle w:val="ListParagraph"/>
        <w:spacing w:after="0" w:line="240" w:lineRule="auto"/>
        <w:ind w:left="0"/>
        <w:rPr>
          <w:rFonts w:asciiTheme="minorHAnsi" w:hAnsiTheme="minorHAnsi" w:cstheme="minorHAnsi"/>
          <w:b/>
          <w:color w:val="000000"/>
          <w:sz w:val="2"/>
          <w:szCs w:val="2"/>
        </w:rPr>
      </w:pPr>
    </w:p>
    <w:p w:rsidR="007C62F1" w:rsidRDefault="007C62F1" w:rsidP="00E5560C">
      <w:pPr>
        <w:pStyle w:val="ListParagraph"/>
        <w:spacing w:after="0" w:line="240" w:lineRule="auto"/>
        <w:ind w:left="0"/>
        <w:rPr>
          <w:rFonts w:asciiTheme="minorHAnsi" w:hAnsiTheme="minorHAnsi" w:cstheme="minorHAnsi"/>
          <w:color w:val="000000"/>
          <w:szCs w:val="24"/>
        </w:rPr>
      </w:pPr>
      <w:r w:rsidRPr="005577E4">
        <w:rPr>
          <w:rFonts w:asciiTheme="minorHAnsi" w:hAnsiTheme="minorHAnsi" w:cstheme="minorHAnsi"/>
          <w:b/>
          <w:color w:val="000000"/>
          <w:szCs w:val="24"/>
        </w:rPr>
        <w:t>Coordinated Advocacy</w:t>
      </w:r>
      <w:r>
        <w:rPr>
          <w:rFonts w:asciiTheme="minorHAnsi" w:hAnsiTheme="minorHAnsi" w:cstheme="minorHAnsi"/>
          <w:color w:val="000000"/>
          <w:szCs w:val="24"/>
        </w:rPr>
        <w:t xml:space="preserve">: A </w:t>
      </w:r>
      <w:r w:rsidR="00D962C7">
        <w:rPr>
          <w:rFonts w:asciiTheme="minorHAnsi" w:hAnsiTheme="minorHAnsi" w:cstheme="minorHAnsi"/>
          <w:color w:val="000000"/>
          <w:szCs w:val="24"/>
        </w:rPr>
        <w:t xml:space="preserve">non-federal </w:t>
      </w:r>
      <w:r>
        <w:rPr>
          <w:rFonts w:asciiTheme="minorHAnsi" w:hAnsiTheme="minorHAnsi" w:cstheme="minorHAnsi"/>
          <w:color w:val="000000"/>
          <w:szCs w:val="24"/>
        </w:rPr>
        <w:t>NABCI ad hoc subcommittee will identify key funding priorities, develop national-level messaging ab</w:t>
      </w:r>
      <w:r w:rsidR="00F5685C">
        <w:rPr>
          <w:rFonts w:asciiTheme="minorHAnsi" w:hAnsiTheme="minorHAnsi" w:cstheme="minorHAnsi"/>
          <w:color w:val="000000"/>
          <w:szCs w:val="24"/>
        </w:rPr>
        <w:t>out bird conservation, and unite and coordinate</w:t>
      </w:r>
      <w:r>
        <w:rPr>
          <w:rFonts w:asciiTheme="minorHAnsi" w:hAnsiTheme="minorHAnsi" w:cstheme="minorHAnsi"/>
          <w:color w:val="000000"/>
          <w:szCs w:val="24"/>
        </w:rPr>
        <w:t xml:space="preserve"> advocacy efforts between NABCI, the Association of Joint Venture Management Boards, and the Association of Fish and Wildlife Agencies to provide a unified voice for bird conservation.</w:t>
      </w:r>
    </w:p>
    <w:p w:rsidR="00E5560C" w:rsidRPr="00E5560C" w:rsidRDefault="00E5560C" w:rsidP="00E5560C">
      <w:pPr>
        <w:pStyle w:val="ListParagraph"/>
        <w:spacing w:after="0" w:line="240" w:lineRule="auto"/>
        <w:ind w:left="0"/>
        <w:rPr>
          <w:rFonts w:asciiTheme="minorHAnsi" w:hAnsiTheme="minorHAnsi" w:cstheme="minorHAnsi"/>
          <w:b/>
          <w:color w:val="000000"/>
          <w:sz w:val="2"/>
          <w:szCs w:val="2"/>
        </w:rPr>
      </w:pPr>
    </w:p>
    <w:p w:rsidR="007C62F1" w:rsidRPr="008E148B" w:rsidRDefault="007C62F1" w:rsidP="00E5560C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  <w:r w:rsidRPr="00660740">
        <w:rPr>
          <w:rFonts w:asciiTheme="minorHAnsi" w:hAnsiTheme="minorHAnsi" w:cstheme="minorHAnsi"/>
          <w:b/>
          <w:color w:val="000000"/>
          <w:szCs w:val="24"/>
        </w:rPr>
        <w:t>Unified Science Team</w:t>
      </w:r>
      <w:r>
        <w:rPr>
          <w:rFonts w:asciiTheme="minorHAnsi" w:hAnsiTheme="minorHAnsi" w:cstheme="minorHAnsi"/>
          <w:color w:val="000000"/>
          <w:szCs w:val="24"/>
        </w:rPr>
        <w:t xml:space="preserve">:  </w:t>
      </w:r>
      <w:r w:rsidR="003D39E4">
        <w:rPr>
          <w:rFonts w:asciiTheme="minorHAnsi" w:hAnsiTheme="minorHAnsi" w:cstheme="minorHAnsi"/>
          <w:color w:val="000000"/>
          <w:szCs w:val="24"/>
        </w:rPr>
        <w:t>The</w:t>
      </w:r>
      <w:r>
        <w:rPr>
          <w:rFonts w:asciiTheme="minorHAnsi" w:hAnsiTheme="minorHAnsi" w:cstheme="minorHAnsi"/>
          <w:color w:val="000000"/>
          <w:szCs w:val="24"/>
        </w:rPr>
        <w:t xml:space="preserve"> NAWMP Science Support Team (NSST), Partners in Flight Science Team, and Tri-Initiative Science Team (</w:t>
      </w:r>
      <w:proofErr w:type="spellStart"/>
      <w:r>
        <w:rPr>
          <w:rFonts w:asciiTheme="minorHAnsi" w:hAnsiTheme="minorHAnsi" w:cstheme="minorHAnsi"/>
          <w:color w:val="000000"/>
          <w:szCs w:val="24"/>
        </w:rPr>
        <w:t>TRiST</w:t>
      </w:r>
      <w:proofErr w:type="spellEnd"/>
      <w:r>
        <w:rPr>
          <w:rFonts w:asciiTheme="minorHAnsi" w:hAnsiTheme="minorHAnsi" w:cstheme="minorHAnsi"/>
          <w:color w:val="000000"/>
          <w:szCs w:val="24"/>
        </w:rPr>
        <w:t>)</w:t>
      </w:r>
      <w:r w:rsidR="003D39E4">
        <w:rPr>
          <w:rFonts w:asciiTheme="minorHAnsi" w:hAnsiTheme="minorHAnsi" w:cstheme="minorHAnsi"/>
          <w:color w:val="000000"/>
          <w:szCs w:val="24"/>
        </w:rPr>
        <w:t xml:space="preserve"> formed </w:t>
      </w:r>
      <w:proofErr w:type="gramStart"/>
      <w:r w:rsidR="003D39E4">
        <w:rPr>
          <w:rFonts w:asciiTheme="minorHAnsi" w:hAnsiTheme="minorHAnsi" w:cstheme="minorHAnsi"/>
          <w:color w:val="000000"/>
          <w:szCs w:val="24"/>
        </w:rPr>
        <w:t>a 2</w:t>
      </w:r>
      <w:proofErr w:type="gramEnd"/>
      <w:r w:rsidR="003D39E4">
        <w:rPr>
          <w:rFonts w:asciiTheme="minorHAnsi" w:hAnsiTheme="minorHAnsi" w:cstheme="minorHAnsi"/>
          <w:color w:val="000000"/>
          <w:szCs w:val="24"/>
        </w:rPr>
        <w:t>-year trial unification</w:t>
      </w:r>
      <w:r>
        <w:rPr>
          <w:rFonts w:asciiTheme="minorHAnsi" w:hAnsiTheme="minorHAnsi" w:cstheme="minorHAnsi"/>
          <w:color w:val="000000"/>
          <w:szCs w:val="24"/>
        </w:rPr>
        <w:t xml:space="preserve"> to foster greater efficiency and integration in bird-focused science efforts</w:t>
      </w:r>
      <w:r w:rsidRPr="00776D36">
        <w:rPr>
          <w:rFonts w:asciiTheme="minorHAnsi" w:hAnsiTheme="minorHAnsi" w:cstheme="minorHAnsi"/>
          <w:szCs w:val="24"/>
        </w:rPr>
        <w:t xml:space="preserve">. </w:t>
      </w:r>
      <w:r w:rsidR="00D962C7">
        <w:rPr>
          <w:rFonts w:asciiTheme="minorHAnsi" w:hAnsiTheme="minorHAnsi" w:cstheme="minorHAnsi"/>
        </w:rPr>
        <w:t xml:space="preserve">This </w:t>
      </w:r>
      <w:r w:rsidRPr="00776D36">
        <w:rPr>
          <w:rFonts w:asciiTheme="minorHAnsi" w:hAnsiTheme="minorHAnsi" w:cstheme="minorHAnsi"/>
        </w:rPr>
        <w:t xml:space="preserve">team proposes to develop </w:t>
      </w:r>
      <w:r w:rsidR="00D962C7">
        <w:rPr>
          <w:rFonts w:asciiTheme="minorHAnsi" w:hAnsiTheme="minorHAnsi" w:cstheme="minorHAnsi"/>
        </w:rPr>
        <w:t>an</w:t>
      </w:r>
      <w:r w:rsidRPr="00776D36">
        <w:rPr>
          <w:rFonts w:asciiTheme="minorHAnsi" w:hAnsiTheme="minorHAnsi" w:cstheme="minorHAnsi"/>
        </w:rPr>
        <w:t xml:space="preserve"> Avian Conservation Assessment Database which will integrate existing population assessment and objectives databases into a standardized, accessible structure that will facilitate consistent, all-bird conservation planning.</w:t>
      </w:r>
      <w:r w:rsidRPr="00776D36">
        <w:rPr>
          <w:rFonts w:asciiTheme="minorHAnsi" w:hAnsiTheme="minorHAnsi" w:cstheme="minorHAnsi"/>
          <w:i/>
        </w:rPr>
        <w:t xml:space="preserve">  </w:t>
      </w:r>
      <w:proofErr w:type="gramStart"/>
      <w:r w:rsidR="008E148B" w:rsidRPr="008E148B">
        <w:rPr>
          <w:rFonts w:asciiTheme="minorHAnsi" w:hAnsiTheme="minorHAnsi" w:cstheme="minorHAnsi"/>
          <w:b/>
        </w:rPr>
        <w:t>Anticipated database funding needs: $187,000 year 1, $163,000 year 2, $121,000 annually thereafter.</w:t>
      </w:r>
      <w:proofErr w:type="gramEnd"/>
    </w:p>
    <w:p w:rsidR="00347414" w:rsidRPr="00E5560C" w:rsidRDefault="00347414" w:rsidP="00660740">
      <w:pPr>
        <w:pStyle w:val="ListParagraph"/>
        <w:ind w:left="90" w:hanging="90"/>
        <w:rPr>
          <w:rFonts w:asciiTheme="minorHAnsi" w:hAnsiTheme="minorHAnsi" w:cstheme="minorHAnsi"/>
          <w:b/>
          <w:color w:val="000000"/>
          <w:sz w:val="10"/>
          <w:szCs w:val="10"/>
        </w:rPr>
      </w:pPr>
    </w:p>
    <w:p w:rsidR="00347414" w:rsidRPr="00A126C5" w:rsidRDefault="00A126C5" w:rsidP="00A126C5">
      <w:pPr>
        <w:pStyle w:val="ListParagraph"/>
        <w:spacing w:line="240" w:lineRule="auto"/>
        <w:ind w:left="90" w:hanging="9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A126C5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Products for National </w:t>
      </w:r>
      <w:r w:rsidR="00E0401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and International </w:t>
      </w:r>
      <w:r w:rsidRPr="00A126C5">
        <w:rPr>
          <w:rFonts w:asciiTheme="minorHAnsi" w:hAnsiTheme="minorHAnsi" w:cstheme="minorHAnsi"/>
          <w:b/>
          <w:color w:val="000000"/>
          <w:sz w:val="24"/>
          <w:szCs w:val="24"/>
        </w:rPr>
        <w:t>Bird Conservation</w:t>
      </w:r>
    </w:p>
    <w:p w:rsidR="00D034CB" w:rsidRDefault="00D034CB" w:rsidP="00D034CB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  <w:r w:rsidRPr="005A334B">
        <w:rPr>
          <w:rFonts w:asciiTheme="minorHAnsi" w:hAnsiTheme="minorHAnsi" w:cstheme="minorHAnsi"/>
          <w:b/>
        </w:rPr>
        <w:t>2014 Farm Bill Field Guide</w:t>
      </w:r>
      <w:r w:rsidRPr="005A334B">
        <w:rPr>
          <w:rFonts w:asciiTheme="minorHAnsi" w:hAnsiTheme="minorHAnsi" w:cstheme="minorHAnsi"/>
        </w:rPr>
        <w:t xml:space="preserve">: This </w:t>
      </w:r>
      <w:hyperlink r:id="rId12" w:history="1">
        <w:r w:rsidRPr="00DD570D">
          <w:rPr>
            <w:rStyle w:val="Hyperlink"/>
            <w:rFonts w:asciiTheme="minorHAnsi" w:hAnsiTheme="minorHAnsi" w:cstheme="minorHAnsi"/>
          </w:rPr>
          <w:t>Guide</w:t>
        </w:r>
      </w:hyperlink>
      <w:r w:rsidRPr="005A334B">
        <w:rPr>
          <w:rFonts w:asciiTheme="minorHAnsi" w:hAnsiTheme="minorHAnsi" w:cstheme="minorHAnsi"/>
        </w:rPr>
        <w:t xml:space="preserve"> serves as a tool for on-the-ground biologists and conservation partners to understand </w:t>
      </w:r>
      <w:r>
        <w:rPr>
          <w:rFonts w:asciiTheme="minorHAnsi" w:hAnsiTheme="minorHAnsi" w:cstheme="minorHAnsi"/>
        </w:rPr>
        <w:t>how Farm Bill</w:t>
      </w:r>
      <w:r w:rsidRPr="005A334B">
        <w:rPr>
          <w:rFonts w:asciiTheme="minorHAnsi" w:hAnsiTheme="minorHAnsi" w:cstheme="minorHAnsi"/>
        </w:rPr>
        <w:t xml:space="preserve"> programs can help landowners conserve fish and wildlife habitat. </w:t>
      </w:r>
      <w:proofErr w:type="gramStart"/>
      <w:r w:rsidRPr="005A334B">
        <w:rPr>
          <w:rFonts w:asciiTheme="minorHAnsi" w:hAnsiTheme="minorHAnsi" w:cstheme="minorHAnsi"/>
          <w:b/>
        </w:rPr>
        <w:t>Released April 2015</w:t>
      </w:r>
      <w:r w:rsidRPr="005A334B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 xml:space="preserve">~60 </w:t>
      </w:r>
      <w:r w:rsidRPr="005A334B">
        <w:rPr>
          <w:rFonts w:asciiTheme="minorHAnsi" w:hAnsiTheme="minorHAnsi" w:cstheme="minorHAnsi"/>
        </w:rPr>
        <w:t xml:space="preserve">requests for 4739 printed copies, </w:t>
      </w:r>
      <w:r>
        <w:rPr>
          <w:rFonts w:asciiTheme="minorHAnsi" w:hAnsiTheme="minorHAnsi" w:cstheme="minorHAnsi"/>
        </w:rPr>
        <w:t>with additional web/social media presence.</w:t>
      </w:r>
      <w:proofErr w:type="gramEnd"/>
    </w:p>
    <w:p w:rsidR="00D034CB" w:rsidRPr="005A20FA" w:rsidRDefault="00D034CB" w:rsidP="00D034CB">
      <w:pPr>
        <w:rPr>
          <w:rFonts w:asciiTheme="minorHAnsi" w:hAnsiTheme="minorHAnsi" w:cstheme="minorHAnsi"/>
          <w:b/>
          <w:sz w:val="2"/>
          <w:szCs w:val="2"/>
        </w:rPr>
      </w:pPr>
    </w:p>
    <w:p w:rsidR="00D034CB" w:rsidRPr="008E148B" w:rsidRDefault="00D034CB" w:rsidP="00D034CB">
      <w:pPr>
        <w:rPr>
          <w:rFonts w:asciiTheme="minorHAnsi" w:hAnsiTheme="minorHAnsi" w:cstheme="minorHAnsi"/>
          <w:sz w:val="22"/>
          <w:szCs w:val="22"/>
        </w:rPr>
      </w:pPr>
      <w:r w:rsidRPr="00DD570D">
        <w:rPr>
          <w:rFonts w:asciiTheme="minorHAnsi" w:hAnsiTheme="minorHAnsi" w:cstheme="minorHAnsi"/>
          <w:b/>
          <w:sz w:val="22"/>
          <w:szCs w:val="22"/>
        </w:rPr>
        <w:t>Conservation Business Planning Standards</w:t>
      </w:r>
      <w:r>
        <w:rPr>
          <w:rFonts w:asciiTheme="minorHAnsi" w:hAnsiTheme="minorHAnsi" w:cstheme="minorHAnsi"/>
          <w:sz w:val="22"/>
          <w:szCs w:val="22"/>
        </w:rPr>
        <w:t xml:space="preserve">: “High Quality Bird Conservation </w:t>
      </w:r>
      <w:proofErr w:type="gramStart"/>
      <w:r>
        <w:rPr>
          <w:rFonts w:asciiTheme="minorHAnsi" w:hAnsiTheme="minorHAnsi" w:cstheme="minorHAnsi"/>
          <w:sz w:val="22"/>
          <w:szCs w:val="22"/>
        </w:rPr>
        <w:t>Planning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”, “Contents and Standards of a Conservation Business Plan”, and “Human Infrastructure for Conservation (Business) Planning” </w:t>
      </w:r>
      <w:r w:rsidRPr="00007896">
        <w:rPr>
          <w:rFonts w:asciiTheme="minorHAnsi" w:hAnsiTheme="minorHAnsi" w:cstheme="minorHAnsi"/>
          <w:sz w:val="22"/>
          <w:szCs w:val="22"/>
        </w:rPr>
        <w:t xml:space="preserve">provide guidance and background resources to </w:t>
      </w:r>
      <w:r>
        <w:rPr>
          <w:rFonts w:asciiTheme="minorHAnsi" w:hAnsiTheme="minorHAnsi" w:cstheme="minorHAnsi"/>
          <w:sz w:val="22"/>
          <w:szCs w:val="22"/>
        </w:rPr>
        <w:t>the bird conservation community</w:t>
      </w:r>
      <w:r w:rsidRPr="00007896">
        <w:rPr>
          <w:rFonts w:asciiTheme="minorHAnsi" w:hAnsiTheme="minorHAnsi" w:cstheme="minorHAnsi"/>
          <w:sz w:val="22"/>
          <w:szCs w:val="22"/>
        </w:rPr>
        <w:t xml:space="preserve"> for</w:t>
      </w:r>
      <w:r>
        <w:rPr>
          <w:rFonts w:asciiTheme="minorHAnsi" w:hAnsiTheme="minorHAnsi" w:cstheme="minorHAnsi"/>
          <w:sz w:val="22"/>
          <w:szCs w:val="22"/>
        </w:rPr>
        <w:t xml:space="preserve"> Conservation Business Planning. </w:t>
      </w:r>
      <w:proofErr w:type="gramStart"/>
      <w:r w:rsidRPr="00007896">
        <w:rPr>
          <w:rFonts w:asciiTheme="minorHAnsi" w:hAnsiTheme="minorHAnsi" w:cstheme="minorHAnsi"/>
          <w:b/>
          <w:sz w:val="22"/>
          <w:szCs w:val="22"/>
        </w:rPr>
        <w:t>Released at August 2015 NABCI meeting.</w:t>
      </w:r>
      <w:proofErr w:type="gramEnd"/>
    </w:p>
    <w:p w:rsidR="00D034CB" w:rsidRPr="005A20FA" w:rsidRDefault="00D034CB" w:rsidP="00D034CB">
      <w:pPr>
        <w:pStyle w:val="ListParagraph"/>
        <w:spacing w:line="240" w:lineRule="auto"/>
        <w:ind w:left="0"/>
        <w:rPr>
          <w:rFonts w:asciiTheme="minorHAnsi" w:hAnsiTheme="minorHAnsi" w:cstheme="minorHAnsi"/>
          <w:i/>
        </w:rPr>
      </w:pPr>
      <w:r w:rsidRPr="002A7B77">
        <w:rPr>
          <w:rFonts w:asciiTheme="minorHAnsi" w:hAnsiTheme="minorHAnsi" w:cstheme="minorHAnsi"/>
          <w:b/>
          <w:color w:val="000000"/>
          <w:szCs w:val="24"/>
        </w:rPr>
        <w:t xml:space="preserve">Partners in Flight </w:t>
      </w:r>
      <w:proofErr w:type="spellStart"/>
      <w:r w:rsidRPr="002A7B77">
        <w:rPr>
          <w:rFonts w:asciiTheme="minorHAnsi" w:hAnsiTheme="minorHAnsi" w:cstheme="minorHAnsi"/>
          <w:b/>
          <w:color w:val="000000"/>
          <w:szCs w:val="24"/>
        </w:rPr>
        <w:t>Landbird</w:t>
      </w:r>
      <w:proofErr w:type="spellEnd"/>
      <w:r w:rsidRPr="002A7B77">
        <w:rPr>
          <w:rFonts w:asciiTheme="minorHAnsi" w:hAnsiTheme="minorHAnsi" w:cstheme="minorHAnsi"/>
          <w:b/>
          <w:color w:val="000000"/>
          <w:szCs w:val="24"/>
        </w:rPr>
        <w:t xml:space="preserve"> Conservation Plan</w:t>
      </w:r>
      <w:r>
        <w:rPr>
          <w:rFonts w:asciiTheme="minorHAnsi" w:hAnsiTheme="minorHAnsi" w:cstheme="minorHAnsi"/>
          <w:color w:val="000000"/>
          <w:szCs w:val="24"/>
        </w:rPr>
        <w:t xml:space="preserve">: Designed to </w:t>
      </w:r>
      <w:r>
        <w:rPr>
          <w:rFonts w:asciiTheme="minorHAnsi" w:hAnsiTheme="minorHAnsi" w:cstheme="minorHAnsi"/>
        </w:rPr>
        <w:t>p</w:t>
      </w:r>
      <w:r w:rsidRPr="00A126C5">
        <w:rPr>
          <w:rFonts w:asciiTheme="minorHAnsi" w:hAnsiTheme="minorHAnsi" w:cstheme="minorHAnsi"/>
        </w:rPr>
        <w:t xml:space="preserve">rovide up-to-date, continental-scale biological foundation for </w:t>
      </w:r>
      <w:r>
        <w:rPr>
          <w:rFonts w:asciiTheme="minorHAnsi" w:hAnsiTheme="minorHAnsi" w:cstheme="minorHAnsi"/>
        </w:rPr>
        <w:t xml:space="preserve">North American </w:t>
      </w:r>
      <w:proofErr w:type="spellStart"/>
      <w:r>
        <w:rPr>
          <w:rFonts w:asciiTheme="minorHAnsi" w:hAnsiTheme="minorHAnsi" w:cstheme="minorHAnsi"/>
        </w:rPr>
        <w:t>landbird</w:t>
      </w:r>
      <w:proofErr w:type="spellEnd"/>
      <w:r>
        <w:rPr>
          <w:rFonts w:asciiTheme="minorHAnsi" w:hAnsiTheme="minorHAnsi" w:cstheme="minorHAnsi"/>
        </w:rPr>
        <w:t xml:space="preserve"> conservation, the 2015 </w:t>
      </w:r>
      <w:proofErr w:type="spellStart"/>
      <w:r>
        <w:rPr>
          <w:rFonts w:asciiTheme="minorHAnsi" w:hAnsiTheme="minorHAnsi" w:cstheme="minorHAnsi"/>
        </w:rPr>
        <w:t>Landbird</w:t>
      </w:r>
      <w:proofErr w:type="spellEnd"/>
      <w:r>
        <w:rPr>
          <w:rFonts w:asciiTheme="minorHAnsi" w:hAnsiTheme="minorHAnsi" w:cstheme="minorHAnsi"/>
        </w:rPr>
        <w:t xml:space="preserve"> Conservation Plan will serve as a new call to action, emphasizing proactive conservation to keep common birds common.  </w:t>
      </w:r>
      <w:proofErr w:type="gramStart"/>
      <w:r w:rsidRPr="005A20FA">
        <w:rPr>
          <w:rFonts w:asciiTheme="minorHAnsi" w:hAnsiTheme="minorHAnsi" w:cstheme="minorHAnsi"/>
          <w:i/>
        </w:rPr>
        <w:t>Anticipated Release: March 2016.</w:t>
      </w:r>
      <w:proofErr w:type="gramEnd"/>
    </w:p>
    <w:p w:rsidR="00A126C5" w:rsidRPr="005A20FA" w:rsidRDefault="00A126C5" w:rsidP="00253154">
      <w:pPr>
        <w:pStyle w:val="ListParagraph"/>
        <w:spacing w:line="240" w:lineRule="auto"/>
        <w:ind w:left="0"/>
        <w:rPr>
          <w:rFonts w:asciiTheme="minorHAnsi" w:hAnsiTheme="minorHAnsi" w:cstheme="minorHAnsi"/>
          <w:i/>
          <w:color w:val="000000"/>
          <w:szCs w:val="24"/>
        </w:rPr>
      </w:pPr>
      <w:r>
        <w:rPr>
          <w:rFonts w:asciiTheme="minorHAnsi" w:hAnsiTheme="minorHAnsi" w:cstheme="minorHAnsi"/>
          <w:b/>
          <w:color w:val="000000"/>
          <w:szCs w:val="24"/>
        </w:rPr>
        <w:t xml:space="preserve">State of North America’s Birds: </w:t>
      </w:r>
      <w:r w:rsidR="00D034CB">
        <w:rPr>
          <w:rFonts w:asciiTheme="minorHAnsi" w:hAnsiTheme="minorHAnsi" w:cstheme="minorHAnsi"/>
          <w:color w:val="000000"/>
          <w:szCs w:val="24"/>
        </w:rPr>
        <w:t>Tri</w:t>
      </w:r>
      <w:r w:rsidRPr="00347414">
        <w:rPr>
          <w:rFonts w:asciiTheme="minorHAnsi" w:hAnsiTheme="minorHAnsi" w:cstheme="minorHAnsi"/>
          <w:color w:val="000000"/>
          <w:szCs w:val="24"/>
        </w:rPr>
        <w:t xml:space="preserve">-national </w:t>
      </w:r>
      <w:r w:rsidR="001E684E">
        <w:rPr>
          <w:rFonts w:asciiTheme="minorHAnsi" w:hAnsiTheme="minorHAnsi" w:cstheme="minorHAnsi"/>
          <w:color w:val="000000"/>
          <w:szCs w:val="24"/>
        </w:rPr>
        <w:t xml:space="preserve">State of the Birds </w:t>
      </w:r>
      <w:r w:rsidRPr="00347414">
        <w:rPr>
          <w:rFonts w:asciiTheme="minorHAnsi" w:hAnsiTheme="minorHAnsi" w:cstheme="minorHAnsi"/>
          <w:color w:val="000000"/>
          <w:szCs w:val="24"/>
        </w:rPr>
        <w:t>collaboration between US, Mexico, and Canada to communicate continental priorities for bird conservation to policy makers and the public</w:t>
      </w:r>
      <w:r w:rsidR="001E684E">
        <w:rPr>
          <w:rFonts w:asciiTheme="minorHAnsi" w:hAnsiTheme="minorHAnsi" w:cstheme="minorHAnsi"/>
          <w:color w:val="000000"/>
          <w:szCs w:val="24"/>
        </w:rPr>
        <w:t>; this</w:t>
      </w:r>
      <w:r w:rsidR="002A7B77">
        <w:rPr>
          <w:rFonts w:asciiTheme="minorHAnsi" w:hAnsiTheme="minorHAnsi" w:cstheme="minorHAnsi"/>
          <w:color w:val="000000"/>
          <w:szCs w:val="24"/>
        </w:rPr>
        <w:t xml:space="preserve"> report focuse</w:t>
      </w:r>
      <w:r w:rsidR="00D034CB">
        <w:rPr>
          <w:rFonts w:asciiTheme="minorHAnsi" w:hAnsiTheme="minorHAnsi" w:cstheme="minorHAnsi"/>
          <w:color w:val="000000"/>
          <w:szCs w:val="24"/>
        </w:rPr>
        <w:t>s on birds as a shared resource/</w:t>
      </w:r>
      <w:r w:rsidR="002A7B77">
        <w:rPr>
          <w:rFonts w:asciiTheme="minorHAnsi" w:hAnsiTheme="minorHAnsi" w:cstheme="minorHAnsi"/>
          <w:color w:val="000000"/>
          <w:szCs w:val="24"/>
        </w:rPr>
        <w:t xml:space="preserve">shared responsibility and will tie together </w:t>
      </w:r>
      <w:r w:rsidRPr="00347414">
        <w:rPr>
          <w:rFonts w:asciiTheme="minorHAnsi" w:hAnsiTheme="minorHAnsi" w:cstheme="minorHAnsi"/>
          <w:color w:val="000000"/>
          <w:szCs w:val="24"/>
        </w:rPr>
        <w:t xml:space="preserve">messaging from </w:t>
      </w:r>
      <w:r w:rsidR="002A7B77">
        <w:rPr>
          <w:rFonts w:asciiTheme="minorHAnsi" w:hAnsiTheme="minorHAnsi" w:cstheme="minorHAnsi"/>
          <w:color w:val="000000"/>
          <w:szCs w:val="24"/>
        </w:rPr>
        <w:t xml:space="preserve">the </w:t>
      </w:r>
      <w:r w:rsidRPr="00347414">
        <w:rPr>
          <w:rFonts w:asciiTheme="minorHAnsi" w:hAnsiTheme="minorHAnsi" w:cstheme="minorHAnsi"/>
          <w:color w:val="000000"/>
          <w:szCs w:val="24"/>
        </w:rPr>
        <w:t>Migratory Bird Treaty Centennial and International Migratory Bird Day.</w:t>
      </w:r>
      <w:r w:rsidR="002A7B77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gramStart"/>
      <w:r w:rsidR="002A7B77" w:rsidRPr="005A20FA">
        <w:rPr>
          <w:rFonts w:asciiTheme="minorHAnsi" w:hAnsiTheme="minorHAnsi" w:cstheme="minorHAnsi"/>
          <w:i/>
          <w:color w:val="000000"/>
          <w:szCs w:val="24"/>
        </w:rPr>
        <w:t>Anticipated Release: May 2016.</w:t>
      </w:r>
      <w:proofErr w:type="gramEnd"/>
    </w:p>
    <w:p w:rsidR="005A20FA" w:rsidRPr="005A20FA" w:rsidRDefault="005A20FA" w:rsidP="00253154">
      <w:pPr>
        <w:pStyle w:val="ListParagraph"/>
        <w:spacing w:line="240" w:lineRule="auto"/>
        <w:ind w:left="0"/>
        <w:rPr>
          <w:rFonts w:asciiTheme="minorHAnsi" w:hAnsiTheme="minorHAnsi" w:cstheme="minorHAnsi"/>
          <w:b/>
          <w:color w:val="000000"/>
          <w:sz w:val="2"/>
          <w:szCs w:val="2"/>
        </w:rPr>
      </w:pPr>
    </w:p>
    <w:p w:rsidR="005A20FA" w:rsidRPr="005A20FA" w:rsidRDefault="005A20FA" w:rsidP="00253154">
      <w:pPr>
        <w:pStyle w:val="ListParagraph"/>
        <w:spacing w:after="0" w:line="240" w:lineRule="auto"/>
        <w:ind w:left="0"/>
        <w:rPr>
          <w:rFonts w:asciiTheme="minorHAnsi" w:hAnsiTheme="minorHAnsi" w:cstheme="minorHAnsi"/>
          <w:b/>
          <w:sz w:val="2"/>
          <w:szCs w:val="2"/>
        </w:rPr>
      </w:pPr>
    </w:p>
    <w:sectPr w:rsidR="005A20FA" w:rsidRPr="005A20FA" w:rsidSect="00253154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8CF" w:rsidRDefault="00DC28CF" w:rsidP="0050108C">
      <w:r>
        <w:separator/>
      </w:r>
    </w:p>
  </w:endnote>
  <w:endnote w:type="continuationSeparator" w:id="0">
    <w:p w:rsidR="00DC28CF" w:rsidRDefault="00DC28CF" w:rsidP="0050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03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8CF" w:rsidRDefault="00DC28CF" w:rsidP="0050108C">
      <w:r>
        <w:separator/>
      </w:r>
    </w:p>
  </w:footnote>
  <w:footnote w:type="continuationSeparator" w:id="0">
    <w:p w:rsidR="00DC28CF" w:rsidRDefault="00DC28CF" w:rsidP="00501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A05"/>
    <w:multiLevelType w:val="hybridMultilevel"/>
    <w:tmpl w:val="79A07F24"/>
    <w:lvl w:ilvl="0" w:tplc="ED6247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72045E">
      <w:start w:val="113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302D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4F0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2A19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BE5F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12A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46CE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3C08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5227DE"/>
    <w:multiLevelType w:val="hybridMultilevel"/>
    <w:tmpl w:val="5F1E659E"/>
    <w:lvl w:ilvl="0" w:tplc="FBAA31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50EE52">
      <w:start w:val="167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A428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5885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08D1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4473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801A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ECB0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044B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B513405"/>
    <w:multiLevelType w:val="hybridMultilevel"/>
    <w:tmpl w:val="B3266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F2AE8"/>
    <w:multiLevelType w:val="hybridMultilevel"/>
    <w:tmpl w:val="4356AEEE"/>
    <w:lvl w:ilvl="0" w:tplc="07E64A56">
      <w:numFmt w:val="bullet"/>
      <w:lvlText w:val="-"/>
      <w:lvlJc w:val="left"/>
      <w:pPr>
        <w:ind w:left="1080" w:hanging="360"/>
      </w:pPr>
      <w:rPr>
        <w:rFonts w:ascii="Calibri" w:eastAsia="Times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7972DD"/>
    <w:multiLevelType w:val="hybridMultilevel"/>
    <w:tmpl w:val="4AA2AD26"/>
    <w:lvl w:ilvl="0" w:tplc="1AA6CB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336A73"/>
    <w:multiLevelType w:val="hybridMultilevel"/>
    <w:tmpl w:val="5AF0274C"/>
    <w:lvl w:ilvl="0" w:tplc="493E626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17E49"/>
    <w:multiLevelType w:val="hybridMultilevel"/>
    <w:tmpl w:val="E72C2C0A"/>
    <w:lvl w:ilvl="0" w:tplc="FC0052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A674C"/>
    <w:multiLevelType w:val="hybridMultilevel"/>
    <w:tmpl w:val="A97C98FE"/>
    <w:lvl w:ilvl="0" w:tplc="D3641A1E">
      <w:start w:val="1"/>
      <w:numFmt w:val="decimal"/>
      <w:lvlText w:val="%1)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1D0A3B"/>
    <w:multiLevelType w:val="hybridMultilevel"/>
    <w:tmpl w:val="535C8B70"/>
    <w:lvl w:ilvl="0" w:tplc="EE54D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EA95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A493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5CC2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4456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AA05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5464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B021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3E5E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11038C"/>
    <w:multiLevelType w:val="hybridMultilevel"/>
    <w:tmpl w:val="7DF4A22C"/>
    <w:lvl w:ilvl="0" w:tplc="1FCAC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0CBF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D647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0A89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BE68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B630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A01E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8AFB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3A5D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FB1943"/>
    <w:multiLevelType w:val="hybridMultilevel"/>
    <w:tmpl w:val="DE948684"/>
    <w:lvl w:ilvl="0" w:tplc="F3686B40">
      <w:start w:val="1"/>
      <w:numFmt w:val="decimal"/>
      <w:lvlText w:val="%1.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5BE70469"/>
    <w:multiLevelType w:val="hybridMultilevel"/>
    <w:tmpl w:val="28CC9C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85317"/>
    <w:multiLevelType w:val="hybridMultilevel"/>
    <w:tmpl w:val="B3FA05F6"/>
    <w:lvl w:ilvl="0" w:tplc="28106582">
      <w:start w:val="1"/>
      <w:numFmt w:val="decimal"/>
      <w:lvlText w:val="%1)"/>
      <w:lvlJc w:val="left"/>
      <w:pPr>
        <w:ind w:left="45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652D312C"/>
    <w:multiLevelType w:val="hybridMultilevel"/>
    <w:tmpl w:val="63E00A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E0002"/>
    <w:multiLevelType w:val="hybridMultilevel"/>
    <w:tmpl w:val="E490F0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126856"/>
    <w:multiLevelType w:val="hybridMultilevel"/>
    <w:tmpl w:val="589A86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E1AC7"/>
    <w:multiLevelType w:val="hybridMultilevel"/>
    <w:tmpl w:val="FB6AA5E0"/>
    <w:lvl w:ilvl="0" w:tplc="31BC74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12A7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36CD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063B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E4C8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8E91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3C96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B892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7293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14"/>
  </w:num>
  <w:num w:numId="6">
    <w:abstractNumId w:val="11"/>
  </w:num>
  <w:num w:numId="7">
    <w:abstractNumId w:val="15"/>
  </w:num>
  <w:num w:numId="8">
    <w:abstractNumId w:val="10"/>
  </w:num>
  <w:num w:numId="9">
    <w:abstractNumId w:val="13"/>
  </w:num>
  <w:num w:numId="10">
    <w:abstractNumId w:val="12"/>
  </w:num>
  <w:num w:numId="11">
    <w:abstractNumId w:val="2"/>
  </w:num>
  <w:num w:numId="12">
    <w:abstractNumId w:val="0"/>
  </w:num>
  <w:num w:numId="13">
    <w:abstractNumId w:val="16"/>
  </w:num>
  <w:num w:numId="14">
    <w:abstractNumId w:val="9"/>
  </w:num>
  <w:num w:numId="15">
    <w:abstractNumId w:val="1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4B"/>
    <w:rsid w:val="000021A5"/>
    <w:rsid w:val="00007896"/>
    <w:rsid w:val="00022A46"/>
    <w:rsid w:val="00046FEF"/>
    <w:rsid w:val="000512C9"/>
    <w:rsid w:val="00053BF5"/>
    <w:rsid w:val="00067A34"/>
    <w:rsid w:val="00086194"/>
    <w:rsid w:val="00086530"/>
    <w:rsid w:val="000879C4"/>
    <w:rsid w:val="00091E3B"/>
    <w:rsid w:val="0009267A"/>
    <w:rsid w:val="000A2FD4"/>
    <w:rsid w:val="000B2BE9"/>
    <w:rsid w:val="000D30B0"/>
    <w:rsid w:val="000E3486"/>
    <w:rsid w:val="00102400"/>
    <w:rsid w:val="00121596"/>
    <w:rsid w:val="00145FA4"/>
    <w:rsid w:val="00146449"/>
    <w:rsid w:val="00177D6D"/>
    <w:rsid w:val="0018793C"/>
    <w:rsid w:val="00187C6E"/>
    <w:rsid w:val="001E684E"/>
    <w:rsid w:val="001F1512"/>
    <w:rsid w:val="00201B62"/>
    <w:rsid w:val="00216463"/>
    <w:rsid w:val="00225ED0"/>
    <w:rsid w:val="00235639"/>
    <w:rsid w:val="00241C3C"/>
    <w:rsid w:val="002469CB"/>
    <w:rsid w:val="00253154"/>
    <w:rsid w:val="00261509"/>
    <w:rsid w:val="00267F2A"/>
    <w:rsid w:val="00270F0F"/>
    <w:rsid w:val="00280130"/>
    <w:rsid w:val="00281490"/>
    <w:rsid w:val="002907ED"/>
    <w:rsid w:val="002A6157"/>
    <w:rsid w:val="002A7B77"/>
    <w:rsid w:val="002B045D"/>
    <w:rsid w:val="002B3498"/>
    <w:rsid w:val="002D170B"/>
    <w:rsid w:val="002D42B5"/>
    <w:rsid w:val="002D47F4"/>
    <w:rsid w:val="002F0122"/>
    <w:rsid w:val="002F3EFE"/>
    <w:rsid w:val="002F459F"/>
    <w:rsid w:val="002F74EB"/>
    <w:rsid w:val="003009A4"/>
    <w:rsid w:val="003052DD"/>
    <w:rsid w:val="00331862"/>
    <w:rsid w:val="00347414"/>
    <w:rsid w:val="00351C5B"/>
    <w:rsid w:val="0036110C"/>
    <w:rsid w:val="0036378E"/>
    <w:rsid w:val="0038067D"/>
    <w:rsid w:val="003903AA"/>
    <w:rsid w:val="00395BBD"/>
    <w:rsid w:val="003A6677"/>
    <w:rsid w:val="003D39E4"/>
    <w:rsid w:val="003E0D70"/>
    <w:rsid w:val="003E5CF1"/>
    <w:rsid w:val="003E605F"/>
    <w:rsid w:val="003E7333"/>
    <w:rsid w:val="0041235E"/>
    <w:rsid w:val="00414D9F"/>
    <w:rsid w:val="00422614"/>
    <w:rsid w:val="0045192F"/>
    <w:rsid w:val="00460932"/>
    <w:rsid w:val="00464BBB"/>
    <w:rsid w:val="0046762E"/>
    <w:rsid w:val="00470773"/>
    <w:rsid w:val="00473CA5"/>
    <w:rsid w:val="00495036"/>
    <w:rsid w:val="004B427D"/>
    <w:rsid w:val="004B4DAE"/>
    <w:rsid w:val="004C36B9"/>
    <w:rsid w:val="004D0C5B"/>
    <w:rsid w:val="004E0BA8"/>
    <w:rsid w:val="0050108C"/>
    <w:rsid w:val="00516485"/>
    <w:rsid w:val="00534AD9"/>
    <w:rsid w:val="005577E4"/>
    <w:rsid w:val="005663FE"/>
    <w:rsid w:val="005A20FA"/>
    <w:rsid w:val="005A334B"/>
    <w:rsid w:val="005B034D"/>
    <w:rsid w:val="005B4B77"/>
    <w:rsid w:val="005C2F4C"/>
    <w:rsid w:val="005C7013"/>
    <w:rsid w:val="005C729A"/>
    <w:rsid w:val="005E4A55"/>
    <w:rsid w:val="005E4BEA"/>
    <w:rsid w:val="005F7784"/>
    <w:rsid w:val="00605681"/>
    <w:rsid w:val="0061777A"/>
    <w:rsid w:val="00621BED"/>
    <w:rsid w:val="00641C37"/>
    <w:rsid w:val="00642FF7"/>
    <w:rsid w:val="0064364B"/>
    <w:rsid w:val="006461A3"/>
    <w:rsid w:val="00660740"/>
    <w:rsid w:val="006739C6"/>
    <w:rsid w:val="0067565B"/>
    <w:rsid w:val="00676B36"/>
    <w:rsid w:val="006831F8"/>
    <w:rsid w:val="006953DA"/>
    <w:rsid w:val="006B1E01"/>
    <w:rsid w:val="006E464B"/>
    <w:rsid w:val="006E46B8"/>
    <w:rsid w:val="006F044D"/>
    <w:rsid w:val="0071165F"/>
    <w:rsid w:val="00715968"/>
    <w:rsid w:val="0072030C"/>
    <w:rsid w:val="00736701"/>
    <w:rsid w:val="00743613"/>
    <w:rsid w:val="007454CD"/>
    <w:rsid w:val="00746A9F"/>
    <w:rsid w:val="00747522"/>
    <w:rsid w:val="00763779"/>
    <w:rsid w:val="00770741"/>
    <w:rsid w:val="00776D36"/>
    <w:rsid w:val="00777136"/>
    <w:rsid w:val="00780DD1"/>
    <w:rsid w:val="00782C36"/>
    <w:rsid w:val="00787DAD"/>
    <w:rsid w:val="007C62F1"/>
    <w:rsid w:val="007E1DC7"/>
    <w:rsid w:val="007F1198"/>
    <w:rsid w:val="007F1231"/>
    <w:rsid w:val="007F19C2"/>
    <w:rsid w:val="00820BA1"/>
    <w:rsid w:val="00827352"/>
    <w:rsid w:val="00846498"/>
    <w:rsid w:val="0086171E"/>
    <w:rsid w:val="0086799D"/>
    <w:rsid w:val="00872D25"/>
    <w:rsid w:val="00874C98"/>
    <w:rsid w:val="008926E4"/>
    <w:rsid w:val="008A07C0"/>
    <w:rsid w:val="008C0C01"/>
    <w:rsid w:val="008C2DE5"/>
    <w:rsid w:val="008E148B"/>
    <w:rsid w:val="008E4FF9"/>
    <w:rsid w:val="008F3A63"/>
    <w:rsid w:val="008F3C61"/>
    <w:rsid w:val="008F5792"/>
    <w:rsid w:val="009204B6"/>
    <w:rsid w:val="0092595D"/>
    <w:rsid w:val="00934C00"/>
    <w:rsid w:val="009353A5"/>
    <w:rsid w:val="0094130E"/>
    <w:rsid w:val="00972828"/>
    <w:rsid w:val="00974CF2"/>
    <w:rsid w:val="00976AC2"/>
    <w:rsid w:val="009A4E3F"/>
    <w:rsid w:val="009A7746"/>
    <w:rsid w:val="009B1801"/>
    <w:rsid w:val="009B2623"/>
    <w:rsid w:val="009B4073"/>
    <w:rsid w:val="009B725A"/>
    <w:rsid w:val="009C589C"/>
    <w:rsid w:val="009D1A5C"/>
    <w:rsid w:val="009F36A7"/>
    <w:rsid w:val="00A11DE8"/>
    <w:rsid w:val="00A126C5"/>
    <w:rsid w:val="00A21BE3"/>
    <w:rsid w:val="00A351A1"/>
    <w:rsid w:val="00A4644C"/>
    <w:rsid w:val="00A5524C"/>
    <w:rsid w:val="00A858E9"/>
    <w:rsid w:val="00A90FF0"/>
    <w:rsid w:val="00A954DA"/>
    <w:rsid w:val="00AA1F0E"/>
    <w:rsid w:val="00AA23E2"/>
    <w:rsid w:val="00AA245A"/>
    <w:rsid w:val="00AC1C1A"/>
    <w:rsid w:val="00AD73B8"/>
    <w:rsid w:val="00AE0DBC"/>
    <w:rsid w:val="00AE4174"/>
    <w:rsid w:val="00B10EF7"/>
    <w:rsid w:val="00B237B0"/>
    <w:rsid w:val="00B4253A"/>
    <w:rsid w:val="00B45F09"/>
    <w:rsid w:val="00B55519"/>
    <w:rsid w:val="00B56438"/>
    <w:rsid w:val="00B767FF"/>
    <w:rsid w:val="00B83861"/>
    <w:rsid w:val="00B85A13"/>
    <w:rsid w:val="00B9419D"/>
    <w:rsid w:val="00B97080"/>
    <w:rsid w:val="00BC1B4C"/>
    <w:rsid w:val="00BC6048"/>
    <w:rsid w:val="00BE297A"/>
    <w:rsid w:val="00BE7A85"/>
    <w:rsid w:val="00BF4A3D"/>
    <w:rsid w:val="00C120DC"/>
    <w:rsid w:val="00C20CA0"/>
    <w:rsid w:val="00C240ED"/>
    <w:rsid w:val="00C24D7B"/>
    <w:rsid w:val="00C359D3"/>
    <w:rsid w:val="00C45481"/>
    <w:rsid w:val="00C45B59"/>
    <w:rsid w:val="00C535D6"/>
    <w:rsid w:val="00C75A68"/>
    <w:rsid w:val="00CB7089"/>
    <w:rsid w:val="00CC5937"/>
    <w:rsid w:val="00CC64B6"/>
    <w:rsid w:val="00CD713C"/>
    <w:rsid w:val="00CF4FE3"/>
    <w:rsid w:val="00D034CB"/>
    <w:rsid w:val="00D43D8D"/>
    <w:rsid w:val="00D46E44"/>
    <w:rsid w:val="00D713C9"/>
    <w:rsid w:val="00D7188C"/>
    <w:rsid w:val="00D83BB2"/>
    <w:rsid w:val="00D931AE"/>
    <w:rsid w:val="00D962C7"/>
    <w:rsid w:val="00D970C0"/>
    <w:rsid w:val="00D979C0"/>
    <w:rsid w:val="00DB465F"/>
    <w:rsid w:val="00DC28CF"/>
    <w:rsid w:val="00DD392C"/>
    <w:rsid w:val="00DD570D"/>
    <w:rsid w:val="00DE5025"/>
    <w:rsid w:val="00DF121A"/>
    <w:rsid w:val="00DF381D"/>
    <w:rsid w:val="00DF5237"/>
    <w:rsid w:val="00DF5DE8"/>
    <w:rsid w:val="00E006E0"/>
    <w:rsid w:val="00E0401B"/>
    <w:rsid w:val="00E10AD8"/>
    <w:rsid w:val="00E26B62"/>
    <w:rsid w:val="00E317C8"/>
    <w:rsid w:val="00E42836"/>
    <w:rsid w:val="00E437C0"/>
    <w:rsid w:val="00E517F5"/>
    <w:rsid w:val="00E52A63"/>
    <w:rsid w:val="00E5560C"/>
    <w:rsid w:val="00E57ED1"/>
    <w:rsid w:val="00E65761"/>
    <w:rsid w:val="00E674C7"/>
    <w:rsid w:val="00E8287F"/>
    <w:rsid w:val="00E931A7"/>
    <w:rsid w:val="00E945C4"/>
    <w:rsid w:val="00EC4A20"/>
    <w:rsid w:val="00ED24D4"/>
    <w:rsid w:val="00EF1093"/>
    <w:rsid w:val="00EF3F4D"/>
    <w:rsid w:val="00F126D1"/>
    <w:rsid w:val="00F13CAF"/>
    <w:rsid w:val="00F4725B"/>
    <w:rsid w:val="00F47C80"/>
    <w:rsid w:val="00F5685C"/>
    <w:rsid w:val="00F61018"/>
    <w:rsid w:val="00F85C24"/>
    <w:rsid w:val="00F9626E"/>
    <w:rsid w:val="00FA5EBC"/>
    <w:rsid w:val="00FA6CC2"/>
    <w:rsid w:val="00FB1C68"/>
    <w:rsid w:val="00FB4187"/>
    <w:rsid w:val="00FC26E4"/>
    <w:rsid w:val="00FC4F6F"/>
    <w:rsid w:val="00FC5A3A"/>
    <w:rsid w:val="00FE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64B"/>
    <w:rPr>
      <w:rFonts w:ascii="Times" w:eastAsia="Times" w:hAnsi="Times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E464B"/>
    <w:pPr>
      <w:keepNext/>
      <w:outlineLvl w:val="2"/>
    </w:pPr>
    <w:rPr>
      <w:rFonts w:ascii="Palatino" w:hAnsi="Palatino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E464B"/>
    <w:rPr>
      <w:rFonts w:ascii="Palatino" w:eastAsia="Times" w:hAnsi="Palatino" w:cs="Times New Roman"/>
      <w:b/>
      <w:color w:val="000000"/>
      <w:sz w:val="36"/>
      <w:szCs w:val="20"/>
    </w:rPr>
  </w:style>
  <w:style w:type="paragraph" w:styleId="Header">
    <w:name w:val="header"/>
    <w:basedOn w:val="Normal"/>
    <w:link w:val="HeaderChar"/>
    <w:uiPriority w:val="99"/>
    <w:unhideWhenUsed/>
    <w:rsid w:val="005010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08C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010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08C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C5A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9F36A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879C4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0879C4"/>
  </w:style>
  <w:style w:type="paragraph" w:styleId="BalloonText">
    <w:name w:val="Balloon Text"/>
    <w:basedOn w:val="Normal"/>
    <w:link w:val="BalloonTextChar"/>
    <w:uiPriority w:val="99"/>
    <w:semiHidden/>
    <w:unhideWhenUsed/>
    <w:rsid w:val="00102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400"/>
    <w:rPr>
      <w:rFonts w:ascii="Tahoma" w:eastAsia="Times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972828"/>
    <w:pPr>
      <w:tabs>
        <w:tab w:val="right" w:leader="dot" w:pos="10070"/>
      </w:tabs>
      <w:spacing w:after="100"/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972828"/>
    <w:pPr>
      <w:spacing w:after="100"/>
      <w:ind w:left="220"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60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09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0932"/>
    <w:rPr>
      <w:rFonts w:ascii="Times" w:eastAsia="Times" w:hAnsi="Times" w:cs="Times New Roman"/>
      <w:sz w:val="20"/>
      <w:szCs w:val="20"/>
    </w:rPr>
  </w:style>
  <w:style w:type="paragraph" w:customStyle="1" w:styleId="Default">
    <w:name w:val="Default"/>
    <w:rsid w:val="004707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A33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64B"/>
    <w:rPr>
      <w:rFonts w:ascii="Times" w:eastAsia="Times" w:hAnsi="Times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E464B"/>
    <w:pPr>
      <w:keepNext/>
      <w:outlineLvl w:val="2"/>
    </w:pPr>
    <w:rPr>
      <w:rFonts w:ascii="Palatino" w:hAnsi="Palatino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E464B"/>
    <w:rPr>
      <w:rFonts w:ascii="Palatino" w:eastAsia="Times" w:hAnsi="Palatino" w:cs="Times New Roman"/>
      <w:b/>
      <w:color w:val="000000"/>
      <w:sz w:val="36"/>
      <w:szCs w:val="20"/>
    </w:rPr>
  </w:style>
  <w:style w:type="paragraph" w:styleId="Header">
    <w:name w:val="header"/>
    <w:basedOn w:val="Normal"/>
    <w:link w:val="HeaderChar"/>
    <w:uiPriority w:val="99"/>
    <w:unhideWhenUsed/>
    <w:rsid w:val="005010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08C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010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08C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C5A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9F36A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879C4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0879C4"/>
  </w:style>
  <w:style w:type="paragraph" w:styleId="BalloonText">
    <w:name w:val="Balloon Text"/>
    <w:basedOn w:val="Normal"/>
    <w:link w:val="BalloonTextChar"/>
    <w:uiPriority w:val="99"/>
    <w:semiHidden/>
    <w:unhideWhenUsed/>
    <w:rsid w:val="00102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400"/>
    <w:rPr>
      <w:rFonts w:ascii="Tahoma" w:eastAsia="Times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972828"/>
    <w:pPr>
      <w:tabs>
        <w:tab w:val="right" w:leader="dot" w:pos="10070"/>
      </w:tabs>
      <w:spacing w:after="100"/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972828"/>
    <w:pPr>
      <w:spacing w:after="100"/>
      <w:ind w:left="220"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60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09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0932"/>
    <w:rPr>
      <w:rFonts w:ascii="Times" w:eastAsia="Times" w:hAnsi="Times" w:cs="Times New Roman"/>
      <w:sz w:val="20"/>
      <w:szCs w:val="20"/>
    </w:rPr>
  </w:style>
  <w:style w:type="paragraph" w:customStyle="1" w:styleId="Default">
    <w:name w:val="Default"/>
    <w:rsid w:val="004707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A33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10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093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63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432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13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0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14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8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49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7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2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61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50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7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55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6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20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60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63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78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62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24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mjv.org/index.php/2014farmbillfieldgui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bci-us.org/BirdPartnershipJan2015Workshop-FinalReport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abci-us.org/main2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5C252-CA0E-4D8F-997C-86E171698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Scarl</dc:creator>
  <cp:lastModifiedBy>Judith Scarl</cp:lastModifiedBy>
  <cp:revision>6</cp:revision>
  <cp:lastPrinted>2015-08-17T13:44:00Z</cp:lastPrinted>
  <dcterms:created xsi:type="dcterms:W3CDTF">2015-10-21T13:31:00Z</dcterms:created>
  <dcterms:modified xsi:type="dcterms:W3CDTF">2015-10-21T13:40:00Z</dcterms:modified>
</cp:coreProperties>
</file>